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A8" w:rsidRPr="0042541A" w:rsidRDefault="00A035A8" w:rsidP="00A035A8">
      <w:pPr>
        <w:pBdr>
          <w:top w:val="single" w:sz="4" w:space="1" w:color="auto"/>
        </w:pBdr>
        <w:rPr>
          <w:rFonts w:ascii="Georgia" w:hAnsi="Georgia" w:cs="Tahoma"/>
          <w:b/>
          <w:sz w:val="28"/>
          <w:lang w:val="fr-CH"/>
        </w:rPr>
      </w:pPr>
      <w:r w:rsidRPr="0042541A">
        <w:rPr>
          <w:rFonts w:ascii="Georgia" w:hAnsi="Georgia" w:cs="Tahoma"/>
          <w:b/>
          <w:sz w:val="28"/>
          <w:lang w:val="fr-CH"/>
        </w:rPr>
        <w:t>Matériel à disposition au laboratoire</w:t>
      </w:r>
    </w:p>
    <w:p w:rsidR="00A035A8" w:rsidRPr="0042541A" w:rsidRDefault="00A035A8" w:rsidP="00A035A8">
      <w:pPr>
        <w:rPr>
          <w:rFonts w:ascii="Georgia" w:hAnsi="Georgia" w:cs="Tahoma"/>
          <w:b/>
          <w:sz w:val="10"/>
          <w:lang w:val="fr-CH"/>
        </w:rPr>
      </w:pPr>
    </w:p>
    <w:tbl>
      <w:tblPr>
        <w:tblStyle w:val="Tableauclassique1"/>
        <w:tblW w:w="0" w:type="auto"/>
        <w:tblBorders>
          <w:top w:val="single" w:sz="18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983"/>
      </w:tblGrid>
      <w:tr w:rsidR="00A035A8" w:rsidRPr="004860A8" w:rsidTr="00351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3" w:type="dxa"/>
            <w:tcBorders>
              <w:bottom w:val="none" w:sz="0" w:space="0" w:color="auto"/>
              <w:right w:val="none" w:sz="0" w:space="0" w:color="auto"/>
            </w:tcBorders>
          </w:tcPr>
          <w:p w:rsidR="00A035A8" w:rsidRPr="004860A8" w:rsidRDefault="00A035A8" w:rsidP="00351FCA">
            <w:pPr>
              <w:rPr>
                <w:rFonts w:ascii="Georgia" w:hAnsi="Georgia" w:cs="Tahoma"/>
                <w:bCs/>
                <w:i w:val="0"/>
                <w:smallCaps/>
                <w:lang w:val="fr-CH"/>
              </w:rPr>
            </w:pPr>
            <w:r w:rsidRPr="004860A8">
              <w:rPr>
                <w:rFonts w:ascii="Georgia" w:hAnsi="Georgia" w:cs="Tahoma"/>
                <w:bCs/>
                <w:i w:val="0"/>
                <w:smallCaps/>
                <w:lang w:val="fr-CH"/>
              </w:rPr>
              <w:t>Informatique </w:t>
            </w:r>
          </w:p>
        </w:tc>
      </w:tr>
      <w:tr w:rsidR="00A035A8" w:rsidRPr="004860A8" w:rsidTr="00A035A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3" w:type="dxa"/>
            <w:tcBorders>
              <w:right w:val="none" w:sz="0" w:space="0" w:color="auto"/>
            </w:tcBorders>
          </w:tcPr>
          <w:p w:rsidR="00A035A8" w:rsidRPr="00A035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>
              <w:rPr>
                <w:rFonts w:ascii="Georgia" w:hAnsi="Georgia" w:cs="Tahoma"/>
                <w:bCs/>
                <w:lang w:val="fr-CH"/>
              </w:rPr>
              <w:t>2 ordinateurs</w:t>
            </w:r>
          </w:p>
        </w:tc>
      </w:tr>
      <w:tr w:rsidR="00A035A8" w:rsidRPr="004860A8" w:rsidTr="00351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3" w:type="dxa"/>
            <w:tcBorders>
              <w:right w:val="none" w:sz="0" w:space="0" w:color="auto"/>
            </w:tcBorders>
          </w:tcPr>
          <w:p w:rsidR="00A035A8" w:rsidRPr="004860A8" w:rsidRDefault="00A035A8" w:rsidP="00351FCA">
            <w:pPr>
              <w:rPr>
                <w:rFonts w:ascii="Georgia" w:hAnsi="Georgia" w:cs="Tahoma"/>
                <w:bCs/>
                <w:smallCaps/>
                <w:lang w:val="fr-CH"/>
              </w:rPr>
            </w:pPr>
            <w:r w:rsidRPr="004860A8">
              <w:rPr>
                <w:rFonts w:ascii="Georgia" w:hAnsi="Georgia" w:cs="Tahoma"/>
                <w:bCs/>
                <w:smallCaps/>
                <w:lang w:val="fr-CH"/>
              </w:rPr>
              <w:t>Analyse du mouvement</w:t>
            </w:r>
          </w:p>
        </w:tc>
      </w:tr>
      <w:tr w:rsidR="00A035A8" w:rsidRPr="004860A8" w:rsidTr="00351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3" w:type="dxa"/>
            <w:tcBorders>
              <w:right w:val="none" w:sz="0" w:space="0" w:color="auto"/>
            </w:tcBorders>
          </w:tcPr>
          <w:p w:rsidR="00A035A8" w:rsidRPr="004860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>
              <w:rPr>
                <w:rFonts w:ascii="Georgia" w:hAnsi="Georgia" w:cs="Tahoma"/>
                <w:bCs/>
                <w:lang w:val="fr-CH"/>
              </w:rPr>
              <w:t xml:space="preserve">1 système QUALISYS </w:t>
            </w:r>
            <w:r w:rsidRPr="00CF314F">
              <w:rPr>
                <w:rFonts w:ascii="Georgia" w:hAnsi="Georgia" w:cs="Tahoma"/>
                <w:lang w:val="fr-CH"/>
              </w:rPr>
              <w:t>Opus 7+</w:t>
            </w:r>
            <w:r>
              <w:rPr>
                <w:rFonts w:ascii="Georgia" w:hAnsi="Georgia" w:cs="Tahoma"/>
                <w:lang w:val="fr-CH"/>
              </w:rPr>
              <w:t xml:space="preserve"> à </w:t>
            </w:r>
            <w:r>
              <w:rPr>
                <w:rFonts w:ascii="Georgia" w:hAnsi="Georgia" w:cs="Tahoma"/>
                <w:bCs/>
                <w:lang w:val="fr-CH"/>
              </w:rPr>
              <w:t>16 caméras (12 optoélectroniques + 4 vidéos)</w:t>
            </w:r>
          </w:p>
          <w:p w:rsidR="00A035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>
              <w:rPr>
                <w:rFonts w:ascii="Georgia" w:hAnsi="Georgia" w:cs="Tahoma"/>
                <w:bCs/>
                <w:lang w:val="fr-CH"/>
              </w:rPr>
              <w:t>3</w:t>
            </w:r>
            <w:r w:rsidRPr="004860A8">
              <w:rPr>
                <w:rFonts w:ascii="Georgia" w:hAnsi="Georgia" w:cs="Tahoma"/>
                <w:bCs/>
                <w:lang w:val="fr-CH"/>
              </w:rPr>
              <w:t xml:space="preserve"> plateformes de force AMTI Accugait</w:t>
            </w:r>
          </w:p>
          <w:p w:rsidR="00A035A8" w:rsidRPr="004860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>
              <w:rPr>
                <w:rFonts w:ascii="Georgia" w:hAnsi="Georgia" w:cs="Tahoma"/>
                <w:bCs/>
                <w:lang w:val="fr-CH"/>
              </w:rPr>
              <w:t>2 plateformes de force Kistler</w:t>
            </w:r>
          </w:p>
          <w:p w:rsidR="00A035A8" w:rsidRPr="00A035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 w:rsidRPr="00A035A8">
              <w:rPr>
                <w:rFonts w:ascii="Georgia" w:hAnsi="Georgia" w:cs="Tahoma"/>
                <w:bCs/>
                <w:lang w:val="fr-CH"/>
              </w:rPr>
              <w:t xml:space="preserve">1 système EMG sans fils </w:t>
            </w:r>
            <w:r>
              <w:rPr>
                <w:rFonts w:ascii="Georgia" w:hAnsi="Georgia" w:cs="Tahoma"/>
                <w:lang w:val="fr-CH"/>
              </w:rPr>
              <w:t>DELSYS Trigno ZeroWire 16 voies</w:t>
            </w:r>
          </w:p>
          <w:p w:rsidR="00A035A8" w:rsidRPr="004860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>
              <w:rPr>
                <w:rFonts w:ascii="Georgia" w:hAnsi="Georgia" w:cs="Tahoma"/>
                <w:bCs/>
                <w:lang w:val="fr-CH"/>
              </w:rPr>
              <w:t xml:space="preserve">1 </w:t>
            </w:r>
            <w:r>
              <w:rPr>
                <w:rFonts w:ascii="Georgia" w:hAnsi="Georgia" w:cs="Tahoma"/>
                <w:bCs/>
                <w:lang w:val="fr-CH"/>
              </w:rPr>
              <w:t>tapis de pression plantaire Novel Emed</w:t>
            </w:r>
          </w:p>
          <w:p w:rsidR="00A035A8" w:rsidRPr="004860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 w:rsidRPr="004860A8">
              <w:rPr>
                <w:rFonts w:ascii="Georgia" w:hAnsi="Georgia" w:cs="Tahoma"/>
                <w:bCs/>
                <w:lang w:val="fr-CH"/>
              </w:rPr>
              <w:t>2 caméras Basler 100Hz</w:t>
            </w:r>
          </w:p>
          <w:p w:rsidR="00A035A8" w:rsidRPr="00A035A8" w:rsidRDefault="00A035A8" w:rsidP="00A035A8">
            <w:pPr>
              <w:numPr>
                <w:ilvl w:val="0"/>
                <w:numId w:val="1"/>
              </w:numPr>
              <w:ind w:left="284" w:hanging="142"/>
              <w:rPr>
                <w:rFonts w:ascii="Georgia" w:hAnsi="Georgia" w:cs="Tahoma"/>
                <w:bCs/>
                <w:lang w:val="fr-CH"/>
              </w:rPr>
            </w:pPr>
            <w:r w:rsidRPr="004860A8">
              <w:rPr>
                <w:rFonts w:ascii="Georgia" w:hAnsi="Georgia" w:cs="Tahoma"/>
                <w:bCs/>
                <w:lang w:val="fr-CH"/>
              </w:rPr>
              <w:t xml:space="preserve">4 caméras DV (Sony </w:t>
            </w:r>
            <w:r>
              <w:rPr>
                <w:rFonts w:ascii="Georgia" w:hAnsi="Georgia" w:cs="Tahoma"/>
                <w:bCs/>
                <w:lang w:val="fr-CH"/>
              </w:rPr>
              <w:t>et</w:t>
            </w:r>
            <w:r w:rsidRPr="004860A8">
              <w:rPr>
                <w:rFonts w:ascii="Georgia" w:hAnsi="Georgia" w:cs="Tahoma"/>
                <w:bCs/>
                <w:lang w:val="fr-CH"/>
              </w:rPr>
              <w:t xml:space="preserve"> Panasonic)</w:t>
            </w:r>
            <w:bookmarkStart w:id="0" w:name="_GoBack"/>
            <w:bookmarkEnd w:id="0"/>
            <w:r w:rsidRPr="00A035A8">
              <w:rPr>
                <w:rFonts w:ascii="Georgia" w:hAnsi="Georgia" w:cs="Tahoma"/>
                <w:lang w:val="fr-CH"/>
              </w:rPr>
              <w:t xml:space="preserve"> </w:t>
            </w:r>
          </w:p>
        </w:tc>
      </w:tr>
    </w:tbl>
    <w:p w:rsidR="004F0E9D" w:rsidRDefault="004F0E9D"/>
    <w:sectPr w:rsidR="004F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8BC"/>
    <w:multiLevelType w:val="hybridMultilevel"/>
    <w:tmpl w:val="645468F0"/>
    <w:lvl w:ilvl="0" w:tplc="0536352E">
      <w:start w:val="1992"/>
      <w:numFmt w:val="bullet"/>
      <w:lvlText w:val="-"/>
      <w:lvlJc w:val="left"/>
      <w:pPr>
        <w:ind w:left="3905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A8"/>
    <w:rsid w:val="004F0E9D"/>
    <w:rsid w:val="00A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98670-41E3-418E-9DD7-C793320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lassique1">
    <w:name w:val="Table Classic 1"/>
    <w:basedOn w:val="TableauNormal"/>
    <w:rsid w:val="00A035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rsid w:val="00A035A8"/>
    <w:rPr>
      <w:sz w:val="16"/>
      <w:szCs w:val="16"/>
    </w:rPr>
  </w:style>
  <w:style w:type="paragraph" w:styleId="Commentaire">
    <w:name w:val="annotation text"/>
    <w:basedOn w:val="Normal"/>
    <w:link w:val="CommentaireCar"/>
    <w:rsid w:val="00A035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035A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5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5A8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BONNEFOY Alice</dc:creator>
  <cp:keywords/>
  <dc:description/>
  <cp:lastModifiedBy>BONNEFOY Alice</cp:lastModifiedBy>
  <cp:revision>1</cp:revision>
  <dcterms:created xsi:type="dcterms:W3CDTF">2020-03-27T10:17:00Z</dcterms:created>
  <dcterms:modified xsi:type="dcterms:W3CDTF">2020-03-27T10:21:00Z</dcterms:modified>
</cp:coreProperties>
</file>