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7B9" w:rsidRDefault="00D767B9" w:rsidP="008E4E74">
      <w:pPr>
        <w:ind w:left="360"/>
        <w:jc w:val="center"/>
        <w:rPr>
          <w:b/>
          <w:sz w:val="28"/>
          <w:szCs w:val="28"/>
          <w:lang w:val="en-US"/>
        </w:rPr>
      </w:pPr>
      <w:r w:rsidRPr="00C424C9">
        <w:rPr>
          <w:b/>
          <w:sz w:val="28"/>
          <w:szCs w:val="28"/>
          <w:lang w:val="en-US"/>
        </w:rPr>
        <w:t>YOUNEX: Survey specification (WP3)</w:t>
      </w:r>
    </w:p>
    <w:p w:rsidR="00D767B9" w:rsidRDefault="00D767B9" w:rsidP="008E4E74">
      <w:pPr>
        <w:ind w:left="360"/>
        <w:jc w:val="center"/>
        <w:rPr>
          <w:b/>
          <w:sz w:val="28"/>
          <w:szCs w:val="28"/>
          <w:lang w:val="en-US"/>
        </w:rPr>
      </w:pPr>
    </w:p>
    <w:p w:rsidR="00D767B9" w:rsidRPr="00C424C9" w:rsidRDefault="00D767B9" w:rsidP="008E4E74">
      <w:pPr>
        <w:ind w:left="360"/>
        <w:jc w:val="center"/>
        <w:rPr>
          <w:b/>
          <w:sz w:val="28"/>
          <w:szCs w:val="28"/>
          <w:lang w:val="en-US"/>
        </w:rPr>
      </w:pPr>
      <w:r>
        <w:rPr>
          <w:b/>
          <w:sz w:val="28"/>
          <w:szCs w:val="28"/>
          <w:lang w:val="en-US"/>
        </w:rPr>
        <w:t xml:space="preserve">Geneva – Switzerland </w:t>
      </w:r>
    </w:p>
    <w:p w:rsidR="00D767B9" w:rsidRDefault="00D767B9" w:rsidP="005E2060">
      <w:pPr>
        <w:ind w:left="360"/>
        <w:rPr>
          <w:b/>
          <w:lang w:val="en-US"/>
        </w:rPr>
      </w:pPr>
    </w:p>
    <w:p w:rsidR="00D767B9" w:rsidRPr="00C424C9" w:rsidRDefault="00D767B9" w:rsidP="005E2060">
      <w:pPr>
        <w:ind w:left="360"/>
        <w:rPr>
          <w:b/>
          <w:lang w:val="en-US"/>
        </w:rPr>
      </w:pPr>
    </w:p>
    <w:p w:rsidR="00D767B9" w:rsidRDefault="00D767B9" w:rsidP="002F47B5">
      <w:pPr>
        <w:numPr>
          <w:ilvl w:val="0"/>
          <w:numId w:val="1"/>
        </w:numPr>
        <w:rPr>
          <w:b/>
          <w:lang w:val="en-US"/>
        </w:rPr>
      </w:pPr>
      <w:r w:rsidRPr="00C424C9">
        <w:rPr>
          <w:b/>
          <w:lang w:val="en-US"/>
        </w:rPr>
        <w:t>Effective day or reference period of the survey</w:t>
      </w:r>
    </w:p>
    <w:p w:rsidR="00D767B9" w:rsidRDefault="00D767B9" w:rsidP="00B26984">
      <w:pPr>
        <w:numPr>
          <w:ilvl w:val="0"/>
          <w:numId w:val="11"/>
        </w:numPr>
        <w:rPr>
          <w:lang w:val="en-US"/>
        </w:rPr>
      </w:pPr>
      <w:r w:rsidRPr="00B26984">
        <w:rPr>
          <w:lang w:val="en-US"/>
        </w:rPr>
        <w:t>For the regularly employed youth: February 4 – March 8 2010</w:t>
      </w:r>
    </w:p>
    <w:p w:rsidR="00D767B9" w:rsidRDefault="00D767B9" w:rsidP="00B26984">
      <w:pPr>
        <w:numPr>
          <w:ilvl w:val="0"/>
          <w:numId w:val="11"/>
        </w:numPr>
        <w:rPr>
          <w:lang w:val="en-US"/>
        </w:rPr>
      </w:pPr>
      <w:r>
        <w:rPr>
          <w:lang w:val="en-US"/>
        </w:rPr>
        <w:t>For the precariously employed youth: February 4 – July 5 2010</w:t>
      </w:r>
    </w:p>
    <w:p w:rsidR="00D767B9" w:rsidRPr="00B26984" w:rsidRDefault="00D767B9" w:rsidP="00B26984">
      <w:pPr>
        <w:numPr>
          <w:ilvl w:val="0"/>
          <w:numId w:val="11"/>
        </w:numPr>
        <w:rPr>
          <w:lang w:val="en-US"/>
        </w:rPr>
      </w:pPr>
      <w:r>
        <w:rPr>
          <w:lang w:val="en-US"/>
        </w:rPr>
        <w:t>For the long-term unemployed youth: February 4 – October 4 2010</w:t>
      </w:r>
    </w:p>
    <w:p w:rsidR="00D767B9" w:rsidRPr="00C424C9" w:rsidRDefault="00D767B9" w:rsidP="006B51CC">
      <w:pPr>
        <w:ind w:left="360"/>
        <w:rPr>
          <w:lang w:val="en-US"/>
        </w:rPr>
      </w:pPr>
    </w:p>
    <w:p w:rsidR="00D767B9" w:rsidRPr="00C424C9" w:rsidRDefault="00D767B9" w:rsidP="002F47B5">
      <w:pPr>
        <w:numPr>
          <w:ilvl w:val="0"/>
          <w:numId w:val="1"/>
        </w:numPr>
        <w:rPr>
          <w:b/>
          <w:lang w:val="en-US"/>
        </w:rPr>
      </w:pPr>
      <w:r w:rsidRPr="00C424C9">
        <w:rPr>
          <w:b/>
          <w:lang w:val="en-US"/>
        </w:rPr>
        <w:t>Method of sampling</w:t>
      </w:r>
    </w:p>
    <w:p w:rsidR="00D767B9" w:rsidRPr="00C424C9" w:rsidRDefault="00D767B9" w:rsidP="006B51CC">
      <w:pPr>
        <w:ind w:left="360"/>
        <w:rPr>
          <w:b/>
          <w:lang w:val="en-US"/>
        </w:rPr>
      </w:pPr>
    </w:p>
    <w:p w:rsidR="00D767B9" w:rsidRDefault="00D767B9" w:rsidP="002F47B5">
      <w:pPr>
        <w:numPr>
          <w:ilvl w:val="1"/>
          <w:numId w:val="1"/>
        </w:numPr>
        <w:rPr>
          <w:lang w:val="en-US"/>
        </w:rPr>
      </w:pPr>
      <w:r w:rsidRPr="00C424C9">
        <w:rPr>
          <w:lang w:val="en-US"/>
        </w:rPr>
        <w:t>Type of sample:</w:t>
      </w:r>
    </w:p>
    <w:p w:rsidR="00D767B9" w:rsidRDefault="00D767B9" w:rsidP="00F54C3E">
      <w:pPr>
        <w:numPr>
          <w:ilvl w:val="0"/>
          <w:numId w:val="13"/>
        </w:numPr>
        <w:rPr>
          <w:lang w:val="en-US"/>
        </w:rPr>
      </w:pPr>
      <w:r>
        <w:rPr>
          <w:lang w:val="en-US"/>
        </w:rPr>
        <w:t xml:space="preserve">I) </w:t>
      </w:r>
      <w:r w:rsidRPr="00A446FA">
        <w:rPr>
          <w:lang w:val="en-US"/>
        </w:rPr>
        <w:t>Random sample</w:t>
      </w:r>
    </w:p>
    <w:p w:rsidR="00D767B9" w:rsidRPr="00A446FA" w:rsidRDefault="00D767B9" w:rsidP="00A446FA">
      <w:pPr>
        <w:numPr>
          <w:ilvl w:val="0"/>
          <w:numId w:val="13"/>
        </w:numPr>
        <w:rPr>
          <w:lang w:val="en-US"/>
        </w:rPr>
      </w:pPr>
      <w:r>
        <w:rPr>
          <w:lang w:val="en-US"/>
        </w:rPr>
        <w:t xml:space="preserve">II) Targeted sample </w:t>
      </w:r>
    </w:p>
    <w:p w:rsidR="00D767B9" w:rsidRDefault="00D767B9" w:rsidP="002F47B5">
      <w:pPr>
        <w:numPr>
          <w:ilvl w:val="1"/>
          <w:numId w:val="1"/>
        </w:numPr>
        <w:rPr>
          <w:lang w:val="en-US"/>
        </w:rPr>
      </w:pPr>
      <w:r w:rsidRPr="00C424C9">
        <w:rPr>
          <w:lang w:val="en-US"/>
        </w:rPr>
        <w:t>Dataset used as sampling frame:</w:t>
      </w:r>
    </w:p>
    <w:p w:rsidR="00D767B9" w:rsidRDefault="00D767B9" w:rsidP="00F54C3E">
      <w:pPr>
        <w:numPr>
          <w:ilvl w:val="0"/>
          <w:numId w:val="12"/>
        </w:numPr>
        <w:rPr>
          <w:lang w:val="en-US"/>
        </w:rPr>
      </w:pPr>
      <w:r>
        <w:rPr>
          <w:lang w:val="en-US"/>
        </w:rPr>
        <w:t>I) The regional population office (OCP: Office Cantonal de la Population)</w:t>
      </w:r>
    </w:p>
    <w:p w:rsidR="00D767B9" w:rsidRPr="00C424C9" w:rsidRDefault="00D767B9" w:rsidP="00F54C3E">
      <w:pPr>
        <w:numPr>
          <w:ilvl w:val="0"/>
          <w:numId w:val="12"/>
        </w:numPr>
        <w:rPr>
          <w:lang w:val="en-US"/>
        </w:rPr>
      </w:pPr>
      <w:r>
        <w:rPr>
          <w:lang w:val="en-US"/>
        </w:rPr>
        <w:t>II) List of long-term unemployed recruited in the unemployment office who agreed to participate in the survey</w:t>
      </w:r>
    </w:p>
    <w:p w:rsidR="00D767B9" w:rsidRDefault="00D767B9" w:rsidP="002F47B5">
      <w:pPr>
        <w:numPr>
          <w:ilvl w:val="1"/>
          <w:numId w:val="1"/>
        </w:numPr>
        <w:rPr>
          <w:lang w:val="en-US"/>
        </w:rPr>
      </w:pPr>
      <w:r w:rsidRPr="00C424C9">
        <w:rPr>
          <w:lang w:val="en-US"/>
        </w:rPr>
        <w:t>Sampling units:</w:t>
      </w:r>
    </w:p>
    <w:p w:rsidR="00D767B9" w:rsidRPr="00D621A6" w:rsidRDefault="00D767B9" w:rsidP="00F54C3E">
      <w:pPr>
        <w:numPr>
          <w:ilvl w:val="0"/>
          <w:numId w:val="12"/>
        </w:numPr>
        <w:rPr>
          <w:lang w:val="en-US"/>
        </w:rPr>
      </w:pPr>
      <w:r w:rsidRPr="00D621A6">
        <w:rPr>
          <w:lang w:val="en-US"/>
        </w:rPr>
        <w:t>I) Youth residing in Geneva aged 18 to 34 years old</w:t>
      </w:r>
    </w:p>
    <w:p w:rsidR="00D767B9" w:rsidRPr="00D621A6" w:rsidRDefault="00D767B9" w:rsidP="00F54C3E">
      <w:pPr>
        <w:numPr>
          <w:ilvl w:val="0"/>
          <w:numId w:val="12"/>
        </w:numPr>
        <w:rPr>
          <w:lang w:val="en-US"/>
        </w:rPr>
      </w:pPr>
      <w:r w:rsidRPr="00D621A6">
        <w:rPr>
          <w:lang w:val="en-US"/>
        </w:rPr>
        <w:t>II) Long-term unemployed youth aged 18 to 34 years old and registered in the unemployment office</w:t>
      </w:r>
    </w:p>
    <w:p w:rsidR="00D767B9" w:rsidRDefault="00D767B9" w:rsidP="002F47B5">
      <w:pPr>
        <w:numPr>
          <w:ilvl w:val="1"/>
          <w:numId w:val="1"/>
        </w:numPr>
        <w:rPr>
          <w:lang w:val="en-US"/>
        </w:rPr>
      </w:pPr>
      <w:r w:rsidRPr="00C424C9">
        <w:rPr>
          <w:lang w:val="en-US"/>
        </w:rPr>
        <w:t xml:space="preserve">Additional information on sampling methods: </w:t>
      </w:r>
    </w:p>
    <w:p w:rsidR="00D767B9" w:rsidRDefault="00D767B9" w:rsidP="00F54C3E">
      <w:pPr>
        <w:numPr>
          <w:ilvl w:val="0"/>
          <w:numId w:val="12"/>
        </w:numPr>
        <w:rPr>
          <w:lang w:val="en-US"/>
        </w:rPr>
      </w:pPr>
      <w:r>
        <w:rPr>
          <w:lang w:val="en-US"/>
        </w:rPr>
        <w:t>I) The OCP provided15’000 randomly drawn names and addresses of youth residing in Geneva and aged 18 to 34 years old</w:t>
      </w:r>
    </w:p>
    <w:p w:rsidR="00D767B9" w:rsidRPr="00C424C9" w:rsidRDefault="00D767B9" w:rsidP="00F54C3E">
      <w:pPr>
        <w:numPr>
          <w:ilvl w:val="0"/>
          <w:numId w:val="12"/>
        </w:numPr>
        <w:rPr>
          <w:lang w:val="en-US"/>
        </w:rPr>
      </w:pPr>
      <w:r>
        <w:rPr>
          <w:lang w:val="en-US"/>
        </w:rPr>
        <w:t>II) During the last two weeks of the month, when unemployed have to hand in their job-search proof, we asked all the persons coming out of the unemployment office whether they were aged 18 to 34 years old, whether they had been unemployed for one year or more, and whether they agreed to participate in the survey. We computed a list of the individuals who fulfilled these three criteria, the list that we provided to the survey institute included names and phone numbers.</w:t>
      </w:r>
    </w:p>
    <w:p w:rsidR="00D767B9" w:rsidRPr="00C424C9" w:rsidRDefault="00D767B9" w:rsidP="00F57CF7">
      <w:pPr>
        <w:rPr>
          <w:lang w:val="en-US"/>
        </w:rPr>
      </w:pPr>
    </w:p>
    <w:p w:rsidR="00D767B9" w:rsidRPr="00C424C9" w:rsidRDefault="00D767B9" w:rsidP="00F57CF7">
      <w:pPr>
        <w:numPr>
          <w:ilvl w:val="0"/>
          <w:numId w:val="1"/>
        </w:numPr>
        <w:rPr>
          <w:b/>
          <w:lang w:val="en-US"/>
        </w:rPr>
      </w:pPr>
      <w:r w:rsidRPr="00C424C9">
        <w:rPr>
          <w:b/>
          <w:lang w:val="en-US"/>
        </w:rPr>
        <w:t>Universe of persons</w:t>
      </w:r>
    </w:p>
    <w:p w:rsidR="00D767B9" w:rsidRPr="00C424C9" w:rsidRDefault="00D767B9" w:rsidP="006B51CC">
      <w:pPr>
        <w:ind w:left="360"/>
        <w:rPr>
          <w:b/>
          <w:lang w:val="en-US"/>
        </w:rPr>
      </w:pPr>
    </w:p>
    <w:p w:rsidR="00D767B9" w:rsidRDefault="00D767B9" w:rsidP="00F57CF7">
      <w:pPr>
        <w:numPr>
          <w:ilvl w:val="1"/>
          <w:numId w:val="1"/>
        </w:numPr>
        <w:rPr>
          <w:lang w:val="en-US"/>
        </w:rPr>
      </w:pPr>
      <w:r w:rsidRPr="00C424C9">
        <w:rPr>
          <w:lang w:val="en-US"/>
        </w:rPr>
        <w:t>Persons covered</w:t>
      </w:r>
      <w:r>
        <w:rPr>
          <w:lang w:val="en-US"/>
        </w:rPr>
        <w:t>:</w:t>
      </w:r>
    </w:p>
    <w:p w:rsidR="00D767B9" w:rsidRPr="00C424C9" w:rsidRDefault="00D767B9" w:rsidP="00F54C3E">
      <w:pPr>
        <w:numPr>
          <w:ilvl w:val="0"/>
          <w:numId w:val="12"/>
        </w:numPr>
        <w:rPr>
          <w:lang w:val="en-US"/>
        </w:rPr>
      </w:pPr>
      <w:r>
        <w:rPr>
          <w:lang w:val="en-US"/>
        </w:rPr>
        <w:t>Geneva residents aged 18 to 34 years old: who have been working for one year or more; who are precariously employed; who have been unemployed for one year or more</w:t>
      </w:r>
    </w:p>
    <w:p w:rsidR="00D767B9" w:rsidRDefault="00D767B9">
      <w:pPr>
        <w:numPr>
          <w:ilvl w:val="1"/>
          <w:numId w:val="1"/>
        </w:numPr>
        <w:rPr>
          <w:lang w:val="en-US"/>
        </w:rPr>
      </w:pPr>
      <w:r w:rsidRPr="00C424C9">
        <w:rPr>
          <w:lang w:val="en-US"/>
        </w:rPr>
        <w:t>Persons not covered</w:t>
      </w:r>
      <w:r>
        <w:rPr>
          <w:lang w:val="en-US"/>
        </w:rPr>
        <w:t xml:space="preserve">: </w:t>
      </w:r>
    </w:p>
    <w:p w:rsidR="00D767B9" w:rsidRDefault="00D767B9" w:rsidP="00F54C3E">
      <w:pPr>
        <w:numPr>
          <w:ilvl w:val="0"/>
          <w:numId w:val="12"/>
        </w:numPr>
        <w:rPr>
          <w:lang w:val="en-US"/>
        </w:rPr>
      </w:pPr>
      <w:r>
        <w:rPr>
          <w:lang w:val="en-US"/>
        </w:rPr>
        <w:t>Students and inactive individuals were excluded from the survey</w:t>
      </w:r>
    </w:p>
    <w:p w:rsidR="00D767B9" w:rsidRPr="00C424C9" w:rsidRDefault="00D767B9" w:rsidP="00F54C3E">
      <w:pPr>
        <w:numPr>
          <w:ilvl w:val="0"/>
          <w:numId w:val="12"/>
        </w:numPr>
        <w:rPr>
          <w:lang w:val="en-US"/>
        </w:rPr>
      </w:pPr>
      <w:r>
        <w:rPr>
          <w:lang w:val="en-US"/>
        </w:rPr>
        <w:t>Non-French speaking individuals</w:t>
      </w:r>
    </w:p>
    <w:p w:rsidR="00D767B9" w:rsidRDefault="00D767B9" w:rsidP="006621A5">
      <w:pPr>
        <w:ind w:left="1080"/>
        <w:rPr>
          <w:lang w:val="en-US"/>
        </w:rPr>
      </w:pPr>
    </w:p>
    <w:p w:rsidR="00D767B9" w:rsidRDefault="00D767B9" w:rsidP="006621A5">
      <w:pPr>
        <w:ind w:left="1080"/>
        <w:rPr>
          <w:lang w:val="en-US"/>
        </w:rPr>
      </w:pPr>
    </w:p>
    <w:p w:rsidR="00D767B9" w:rsidRPr="00C424C9" w:rsidRDefault="00D767B9" w:rsidP="006621A5">
      <w:pPr>
        <w:ind w:left="1080"/>
        <w:rPr>
          <w:lang w:val="en-US"/>
        </w:rPr>
      </w:pPr>
    </w:p>
    <w:p w:rsidR="00D767B9" w:rsidRPr="00C424C9" w:rsidRDefault="00D767B9" w:rsidP="00F57CF7">
      <w:pPr>
        <w:numPr>
          <w:ilvl w:val="0"/>
          <w:numId w:val="1"/>
        </w:numPr>
        <w:rPr>
          <w:b/>
          <w:lang w:val="en-US"/>
        </w:rPr>
      </w:pPr>
      <w:r w:rsidRPr="00C424C9">
        <w:rPr>
          <w:b/>
          <w:lang w:val="en-US"/>
        </w:rPr>
        <w:t>Sample size</w:t>
      </w:r>
    </w:p>
    <w:p w:rsidR="00D767B9" w:rsidRPr="00C424C9" w:rsidRDefault="00D767B9" w:rsidP="006B51CC">
      <w:pPr>
        <w:ind w:left="360"/>
        <w:rPr>
          <w:b/>
          <w:lang w:val="en-US"/>
        </w:rPr>
      </w:pPr>
    </w:p>
    <w:p w:rsidR="00D767B9" w:rsidRPr="00C424C9" w:rsidRDefault="00D767B9" w:rsidP="00F57CF7">
      <w:pPr>
        <w:numPr>
          <w:ilvl w:val="1"/>
          <w:numId w:val="1"/>
        </w:numPr>
        <w:rPr>
          <w:lang w:val="en-US"/>
        </w:rPr>
      </w:pPr>
      <w:r w:rsidRPr="00C424C9">
        <w:rPr>
          <w:lang w:val="en-US"/>
        </w:rPr>
        <w:t xml:space="preserve">Net sample for the </w:t>
      </w:r>
      <w:r>
        <w:rPr>
          <w:lang w:val="en-US"/>
        </w:rPr>
        <w:t>three groups</w:t>
      </w:r>
      <w:r w:rsidRPr="00C424C9">
        <w:rPr>
          <w:lang w:val="en-US"/>
        </w:rPr>
        <w:t>:</w:t>
      </w:r>
    </w:p>
    <w:p w:rsidR="00D767B9" w:rsidRPr="00C424C9" w:rsidRDefault="00D767B9" w:rsidP="00C424C9">
      <w:pPr>
        <w:numPr>
          <w:ilvl w:val="2"/>
          <w:numId w:val="9"/>
        </w:numPr>
        <w:tabs>
          <w:tab w:val="left" w:pos="4335"/>
        </w:tabs>
        <w:rPr>
          <w:lang w:val="en-US"/>
        </w:rPr>
      </w:pPr>
      <w:r>
        <w:rPr>
          <w:lang w:val="en-US"/>
        </w:rPr>
        <w:t>Unemployed</w:t>
      </w:r>
      <w:r w:rsidRPr="00C424C9">
        <w:rPr>
          <w:lang w:val="en-US"/>
        </w:rPr>
        <w:t>:</w:t>
      </w:r>
      <w:r>
        <w:rPr>
          <w:lang w:val="en-US"/>
        </w:rPr>
        <w:t xml:space="preserve"> n=304</w:t>
      </w:r>
    </w:p>
    <w:p w:rsidR="00D767B9" w:rsidRPr="00C424C9" w:rsidRDefault="00D767B9" w:rsidP="00C424C9">
      <w:pPr>
        <w:numPr>
          <w:ilvl w:val="2"/>
          <w:numId w:val="9"/>
        </w:numPr>
        <w:tabs>
          <w:tab w:val="left" w:pos="4335"/>
        </w:tabs>
        <w:rPr>
          <w:lang w:val="en-US"/>
        </w:rPr>
      </w:pPr>
      <w:r>
        <w:rPr>
          <w:lang w:val="en-US"/>
        </w:rPr>
        <w:t>Precarious</w:t>
      </w:r>
      <w:r w:rsidRPr="00C424C9">
        <w:rPr>
          <w:lang w:val="en-US"/>
        </w:rPr>
        <w:t>:</w:t>
      </w:r>
      <w:r>
        <w:rPr>
          <w:lang w:val="en-US"/>
        </w:rPr>
        <w:t xml:space="preserve"> n=254</w:t>
      </w:r>
    </w:p>
    <w:p w:rsidR="00D767B9" w:rsidRPr="00C424C9" w:rsidRDefault="00D767B9" w:rsidP="00C424C9">
      <w:pPr>
        <w:numPr>
          <w:ilvl w:val="2"/>
          <w:numId w:val="9"/>
        </w:numPr>
        <w:tabs>
          <w:tab w:val="left" w:pos="4335"/>
        </w:tabs>
        <w:rPr>
          <w:lang w:val="en-US"/>
        </w:rPr>
      </w:pPr>
      <w:r>
        <w:rPr>
          <w:lang w:val="en-US"/>
        </w:rPr>
        <w:t>Regularly employed</w:t>
      </w:r>
      <w:r w:rsidRPr="00C424C9">
        <w:rPr>
          <w:lang w:val="en-US"/>
        </w:rPr>
        <w:t>:</w:t>
      </w:r>
      <w:r>
        <w:rPr>
          <w:lang w:val="en-US"/>
        </w:rPr>
        <w:t xml:space="preserve"> n=320</w:t>
      </w:r>
    </w:p>
    <w:p w:rsidR="00D767B9" w:rsidRDefault="00D767B9" w:rsidP="00747674">
      <w:pPr>
        <w:ind w:left="1080"/>
        <w:rPr>
          <w:lang w:val="en-US"/>
        </w:rPr>
      </w:pPr>
    </w:p>
    <w:p w:rsidR="00D767B9" w:rsidRPr="001020CB" w:rsidRDefault="00D767B9" w:rsidP="00807453">
      <w:pPr>
        <w:numPr>
          <w:ilvl w:val="1"/>
          <w:numId w:val="1"/>
        </w:numPr>
        <w:rPr>
          <w:lang w:val="en-US"/>
        </w:rPr>
      </w:pPr>
      <w:r w:rsidRPr="001020CB">
        <w:rPr>
          <w:lang w:val="en-US"/>
        </w:rPr>
        <w:t>Response rate for the three groups:</w:t>
      </w:r>
    </w:p>
    <w:p w:rsidR="00D767B9" w:rsidRPr="001020CB" w:rsidRDefault="00D767B9" w:rsidP="00807453">
      <w:pPr>
        <w:numPr>
          <w:ilvl w:val="2"/>
          <w:numId w:val="9"/>
        </w:numPr>
        <w:tabs>
          <w:tab w:val="left" w:pos="4335"/>
        </w:tabs>
        <w:rPr>
          <w:lang w:val="en-US"/>
        </w:rPr>
      </w:pPr>
      <w:r w:rsidRPr="001020CB">
        <w:rPr>
          <w:lang w:val="en-US"/>
        </w:rPr>
        <w:t>Sample I: 18% (interviews over exploited addresses), 38% (interviews over contacts)</w:t>
      </w:r>
    </w:p>
    <w:p w:rsidR="00D767B9" w:rsidRPr="001020CB" w:rsidRDefault="00D767B9" w:rsidP="00BF4A7B">
      <w:pPr>
        <w:numPr>
          <w:ilvl w:val="2"/>
          <w:numId w:val="9"/>
        </w:numPr>
        <w:tabs>
          <w:tab w:val="left" w:pos="4335"/>
        </w:tabs>
        <w:rPr>
          <w:lang w:val="en-US"/>
        </w:rPr>
      </w:pPr>
      <w:r w:rsidRPr="001020CB">
        <w:rPr>
          <w:lang w:val="en-US"/>
        </w:rPr>
        <w:t>Sample II: 15% (</w:t>
      </w:r>
      <w:r>
        <w:rPr>
          <w:lang w:val="en-US"/>
        </w:rPr>
        <w:t>interviews</w:t>
      </w:r>
      <w:r w:rsidRPr="001020CB">
        <w:rPr>
          <w:lang w:val="en-US"/>
        </w:rPr>
        <w:t xml:space="preserve"> over long-term unemployed youth), 29% (</w:t>
      </w:r>
      <w:r>
        <w:rPr>
          <w:lang w:val="en-US"/>
        </w:rPr>
        <w:t>acceptances</w:t>
      </w:r>
      <w:r w:rsidRPr="001020CB">
        <w:rPr>
          <w:lang w:val="en-US"/>
        </w:rPr>
        <w:t xml:space="preserve"> over long-term unemployed youth) </w:t>
      </w:r>
    </w:p>
    <w:p w:rsidR="00D767B9" w:rsidRPr="001020CB" w:rsidRDefault="00D767B9" w:rsidP="00F57CF7">
      <w:pPr>
        <w:rPr>
          <w:lang w:val="en-US"/>
        </w:rPr>
      </w:pPr>
    </w:p>
    <w:p w:rsidR="00D767B9" w:rsidRPr="001020CB" w:rsidRDefault="00D767B9" w:rsidP="00EA669E">
      <w:pPr>
        <w:numPr>
          <w:ilvl w:val="0"/>
          <w:numId w:val="1"/>
        </w:numPr>
        <w:rPr>
          <w:b/>
          <w:lang w:val="en-US"/>
        </w:rPr>
      </w:pPr>
      <w:r w:rsidRPr="001020CB">
        <w:rPr>
          <w:b/>
          <w:lang w:val="en-US"/>
        </w:rPr>
        <w:t>Interview</w:t>
      </w:r>
    </w:p>
    <w:p w:rsidR="00D767B9" w:rsidRPr="00C424C9" w:rsidRDefault="00D767B9" w:rsidP="006B51CC">
      <w:pPr>
        <w:ind w:left="360"/>
        <w:rPr>
          <w:b/>
          <w:lang w:val="en-US"/>
        </w:rPr>
      </w:pPr>
    </w:p>
    <w:p w:rsidR="00D767B9" w:rsidRDefault="00D767B9" w:rsidP="00EA669E">
      <w:pPr>
        <w:numPr>
          <w:ilvl w:val="1"/>
          <w:numId w:val="1"/>
        </w:numPr>
        <w:rPr>
          <w:lang w:val="en-US"/>
        </w:rPr>
      </w:pPr>
      <w:r>
        <w:rPr>
          <w:lang w:val="en-US"/>
        </w:rPr>
        <w:t xml:space="preserve">Personal interview? </w:t>
      </w:r>
    </w:p>
    <w:p w:rsidR="00D767B9" w:rsidRDefault="00D767B9" w:rsidP="004210BE">
      <w:pPr>
        <w:numPr>
          <w:ilvl w:val="0"/>
          <w:numId w:val="14"/>
        </w:numPr>
        <w:rPr>
          <w:lang w:val="en-US"/>
        </w:rPr>
      </w:pPr>
      <w:r>
        <w:rPr>
          <w:lang w:val="en-US"/>
        </w:rPr>
        <w:t>CATI: Computer-assisted telephone interviews</w:t>
      </w:r>
    </w:p>
    <w:p w:rsidR="00D767B9" w:rsidRDefault="00D767B9" w:rsidP="004210BE">
      <w:pPr>
        <w:numPr>
          <w:ilvl w:val="0"/>
          <w:numId w:val="14"/>
        </w:numPr>
        <w:rPr>
          <w:lang w:val="en-US"/>
        </w:rPr>
      </w:pPr>
      <w:r>
        <w:rPr>
          <w:lang w:val="en-US"/>
        </w:rPr>
        <w:t>Only in French</w:t>
      </w:r>
    </w:p>
    <w:p w:rsidR="00D767B9" w:rsidRDefault="00D767B9" w:rsidP="004210BE">
      <w:pPr>
        <w:rPr>
          <w:lang w:val="en-US"/>
        </w:rPr>
      </w:pPr>
    </w:p>
    <w:p w:rsidR="00D767B9" w:rsidRDefault="00D767B9" w:rsidP="00EA669E">
      <w:pPr>
        <w:numPr>
          <w:ilvl w:val="1"/>
          <w:numId w:val="1"/>
        </w:numPr>
        <w:rPr>
          <w:lang w:val="en-US"/>
        </w:rPr>
      </w:pPr>
      <w:r w:rsidRPr="00C424C9">
        <w:rPr>
          <w:lang w:val="en-US"/>
        </w:rPr>
        <w:t>Average duration of interview</w:t>
      </w:r>
      <w:r>
        <w:rPr>
          <w:lang w:val="en-US"/>
        </w:rPr>
        <w:t xml:space="preserve"> </w:t>
      </w:r>
      <w:r w:rsidRPr="00C424C9">
        <w:rPr>
          <w:lang w:val="en-US"/>
        </w:rPr>
        <w:t>(personal, phone or written):</w:t>
      </w:r>
    </w:p>
    <w:p w:rsidR="00D767B9" w:rsidRDefault="00D767B9" w:rsidP="004210BE">
      <w:pPr>
        <w:numPr>
          <w:ilvl w:val="0"/>
          <w:numId w:val="15"/>
        </w:numPr>
        <w:rPr>
          <w:lang w:val="en-US"/>
        </w:rPr>
      </w:pPr>
      <w:r>
        <w:rPr>
          <w:lang w:val="en-US"/>
        </w:rPr>
        <w:t>32.82 minutes for the sample I</w:t>
      </w:r>
    </w:p>
    <w:p w:rsidR="00D767B9" w:rsidRPr="00C424C9" w:rsidRDefault="00D767B9" w:rsidP="004210BE">
      <w:pPr>
        <w:numPr>
          <w:ilvl w:val="0"/>
          <w:numId w:val="15"/>
        </w:numPr>
        <w:rPr>
          <w:lang w:val="en-US"/>
        </w:rPr>
      </w:pPr>
      <w:r>
        <w:rPr>
          <w:lang w:val="en-US"/>
        </w:rPr>
        <w:t>29.71 minutes for the sample II (no screening in this case)</w:t>
      </w:r>
    </w:p>
    <w:p w:rsidR="00D767B9" w:rsidRPr="00C424C9" w:rsidRDefault="00D767B9" w:rsidP="006B51CC">
      <w:pPr>
        <w:rPr>
          <w:b/>
          <w:lang w:val="en-US"/>
        </w:rPr>
      </w:pPr>
    </w:p>
    <w:p w:rsidR="00D767B9" w:rsidRPr="00C424C9" w:rsidRDefault="00D767B9" w:rsidP="002027C5">
      <w:pPr>
        <w:numPr>
          <w:ilvl w:val="0"/>
          <w:numId w:val="1"/>
        </w:numPr>
        <w:rPr>
          <w:b/>
          <w:lang w:val="en-US"/>
        </w:rPr>
      </w:pPr>
      <w:r w:rsidRPr="00C424C9">
        <w:rPr>
          <w:b/>
          <w:lang w:val="en-US"/>
        </w:rPr>
        <w:t>Additional information</w:t>
      </w:r>
    </w:p>
    <w:p w:rsidR="00D767B9" w:rsidRPr="00C424C9" w:rsidRDefault="00D767B9" w:rsidP="002B4A50">
      <w:pPr>
        <w:ind w:left="708"/>
        <w:rPr>
          <w:lang w:val="en-US"/>
        </w:rPr>
      </w:pPr>
    </w:p>
    <w:sectPr w:rsidR="00D767B9" w:rsidRPr="00C424C9" w:rsidSect="003E6304">
      <w:pgSz w:w="11906" w:h="16838"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64FE3"/>
    <w:multiLevelType w:val="hybridMultilevel"/>
    <w:tmpl w:val="0324C24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nsid w:val="14941EB1"/>
    <w:multiLevelType w:val="hybridMultilevel"/>
    <w:tmpl w:val="217CE7A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1DC536B2"/>
    <w:multiLevelType w:val="hybridMultilevel"/>
    <w:tmpl w:val="58DAF74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nsid w:val="1EFC6A7E"/>
    <w:multiLevelType w:val="hybridMultilevel"/>
    <w:tmpl w:val="A75877F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1F1C321A"/>
    <w:multiLevelType w:val="hybridMultilevel"/>
    <w:tmpl w:val="E7BC9D48"/>
    <w:lvl w:ilvl="0" w:tplc="387A19A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21247C3"/>
    <w:multiLevelType w:val="multilevel"/>
    <w:tmpl w:val="0396DE2E"/>
    <w:lvl w:ilvl="0">
      <w:start w:val="1"/>
      <w:numFmt w:val="decimal"/>
      <w:lvlText w:val="%1."/>
      <w:lvlJc w:val="left"/>
      <w:pPr>
        <w:tabs>
          <w:tab w:val="num" w:pos="720"/>
        </w:tabs>
        <w:ind w:left="720" w:hanging="360"/>
      </w:pPr>
      <w:rPr>
        <w:rFonts w:cs="Times New Roman" w:hint="default"/>
        <w:b/>
      </w:rPr>
    </w:lvl>
    <w:lvl w:ilvl="1">
      <w:start w:val="1"/>
      <w:numFmt w:val="bullet"/>
      <w:lvlText w:val=""/>
      <w:lvlJc w:val="left"/>
      <w:pPr>
        <w:tabs>
          <w:tab w:val="num" w:pos="1440"/>
        </w:tabs>
        <w:ind w:left="1437" w:hanging="357"/>
      </w:pPr>
      <w:rPr>
        <w:rFonts w:ascii="Symbol" w:hAnsi="Symbol" w:hint="default"/>
        <w:b/>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7E538A4"/>
    <w:multiLevelType w:val="hybridMultilevel"/>
    <w:tmpl w:val="7B9438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022463E"/>
    <w:multiLevelType w:val="hybridMultilevel"/>
    <w:tmpl w:val="FD38EECA"/>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nsid w:val="3991292B"/>
    <w:multiLevelType w:val="hybridMultilevel"/>
    <w:tmpl w:val="26DABBC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nsid w:val="460864CE"/>
    <w:multiLevelType w:val="hybridMultilevel"/>
    <w:tmpl w:val="0396DE2E"/>
    <w:lvl w:ilvl="0" w:tplc="2B3AC63A">
      <w:start w:val="1"/>
      <w:numFmt w:val="decimal"/>
      <w:lvlText w:val="%1."/>
      <w:lvlJc w:val="left"/>
      <w:pPr>
        <w:tabs>
          <w:tab w:val="num" w:pos="720"/>
        </w:tabs>
        <w:ind w:left="720" w:hanging="360"/>
      </w:pPr>
      <w:rPr>
        <w:rFonts w:cs="Times New Roman" w:hint="default"/>
        <w:b/>
      </w:rPr>
    </w:lvl>
    <w:lvl w:ilvl="1" w:tplc="DF66FBF6">
      <w:start w:val="1"/>
      <w:numFmt w:val="bullet"/>
      <w:lvlText w:val=""/>
      <w:lvlJc w:val="left"/>
      <w:pPr>
        <w:tabs>
          <w:tab w:val="num" w:pos="1440"/>
        </w:tabs>
        <w:ind w:left="1437" w:hanging="357"/>
      </w:pPr>
      <w:rPr>
        <w:rFonts w:ascii="Symbol" w:hAnsi="Symbol" w:hint="default"/>
        <w:b/>
      </w:rPr>
    </w:lvl>
    <w:lvl w:ilvl="2" w:tplc="0C0A001B">
      <w:start w:val="1"/>
      <w:numFmt w:val="lowerRoman"/>
      <w:lvlText w:val="%3."/>
      <w:lvlJc w:val="right"/>
      <w:pPr>
        <w:tabs>
          <w:tab w:val="num" w:pos="2160"/>
        </w:tabs>
        <w:ind w:left="2160" w:hanging="180"/>
      </w:pPr>
      <w:rPr>
        <w:rFonts w:cs="Times New Roman"/>
      </w:rPr>
    </w:lvl>
    <w:lvl w:ilvl="3" w:tplc="CF6E3CFE">
      <w:start w:val="1"/>
      <w:numFmt w:val="bullet"/>
      <w:lvlText w:val=""/>
      <w:lvlJc w:val="left"/>
      <w:pPr>
        <w:tabs>
          <w:tab w:val="num" w:pos="2880"/>
        </w:tabs>
        <w:ind w:left="2880" w:hanging="360"/>
      </w:pPr>
      <w:rPr>
        <w:rFonts w:ascii="Symbol" w:eastAsia="Times New Roman"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46C07600"/>
    <w:multiLevelType w:val="hybridMultilevel"/>
    <w:tmpl w:val="853CE02E"/>
    <w:lvl w:ilvl="0" w:tplc="2B3AC63A">
      <w:start w:val="1"/>
      <w:numFmt w:val="decimal"/>
      <w:lvlText w:val="%1."/>
      <w:lvlJc w:val="left"/>
      <w:pPr>
        <w:tabs>
          <w:tab w:val="num" w:pos="720"/>
        </w:tabs>
        <w:ind w:left="720" w:hanging="360"/>
      </w:pPr>
      <w:rPr>
        <w:rFonts w:cs="Times New Roman" w:hint="default"/>
        <w:b/>
      </w:rPr>
    </w:lvl>
    <w:lvl w:ilvl="1" w:tplc="DF66FBF6">
      <w:start w:val="1"/>
      <w:numFmt w:val="bullet"/>
      <w:lvlText w:val=""/>
      <w:lvlJc w:val="left"/>
      <w:pPr>
        <w:tabs>
          <w:tab w:val="num" w:pos="1440"/>
        </w:tabs>
        <w:ind w:left="1437" w:hanging="357"/>
      </w:pPr>
      <w:rPr>
        <w:rFonts w:ascii="Symbol" w:hAnsi="Symbol" w:hint="default"/>
        <w:b/>
      </w:rPr>
    </w:lvl>
    <w:lvl w:ilvl="2" w:tplc="DF66FBF6">
      <w:start w:val="1"/>
      <w:numFmt w:val="bullet"/>
      <w:lvlText w:val=""/>
      <w:lvlJc w:val="left"/>
      <w:pPr>
        <w:tabs>
          <w:tab w:val="num" w:pos="2340"/>
        </w:tabs>
        <w:ind w:left="2337" w:hanging="357"/>
      </w:pPr>
      <w:rPr>
        <w:rFonts w:ascii="Symbol" w:hAnsi="Symbol" w:hint="default"/>
        <w:b/>
      </w:rPr>
    </w:lvl>
    <w:lvl w:ilvl="3" w:tplc="CF6E3CFE">
      <w:start w:val="1"/>
      <w:numFmt w:val="bullet"/>
      <w:lvlText w:val=""/>
      <w:lvlJc w:val="left"/>
      <w:pPr>
        <w:tabs>
          <w:tab w:val="num" w:pos="2880"/>
        </w:tabs>
        <w:ind w:left="2880" w:hanging="360"/>
      </w:pPr>
      <w:rPr>
        <w:rFonts w:ascii="Symbol" w:eastAsia="Times New Roman"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4A2C464D"/>
    <w:multiLevelType w:val="multilevel"/>
    <w:tmpl w:val="60482BD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4683A9E"/>
    <w:multiLevelType w:val="hybridMultilevel"/>
    <w:tmpl w:val="DD92B404"/>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3">
    <w:nsid w:val="71F62B35"/>
    <w:multiLevelType w:val="hybridMultilevel"/>
    <w:tmpl w:val="9894D87E"/>
    <w:lvl w:ilvl="0" w:tplc="0C0A0001">
      <w:start w:val="1"/>
      <w:numFmt w:val="bullet"/>
      <w:lvlText w:val=""/>
      <w:lvlJc w:val="left"/>
      <w:pPr>
        <w:tabs>
          <w:tab w:val="num" w:pos="2136"/>
        </w:tabs>
        <w:ind w:left="2136" w:hanging="360"/>
      </w:pPr>
      <w:rPr>
        <w:rFonts w:ascii="Symbol" w:hAnsi="Symbol" w:hint="default"/>
      </w:rPr>
    </w:lvl>
    <w:lvl w:ilvl="1" w:tplc="387A19A0">
      <w:start w:val="1"/>
      <w:numFmt w:val="decimal"/>
      <w:lvlText w:val="%2."/>
      <w:lvlJc w:val="left"/>
      <w:pPr>
        <w:tabs>
          <w:tab w:val="num" w:pos="2856"/>
        </w:tabs>
        <w:ind w:left="2856" w:hanging="360"/>
      </w:pPr>
      <w:rPr>
        <w:rFonts w:cs="Times New Roman"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4">
    <w:nsid w:val="76D46688"/>
    <w:multiLevelType w:val="hybridMultilevel"/>
    <w:tmpl w:val="60482BD2"/>
    <w:lvl w:ilvl="0" w:tplc="2B3AC63A">
      <w:start w:val="1"/>
      <w:numFmt w:val="decimal"/>
      <w:lvlText w:val="%1."/>
      <w:lvlJc w:val="left"/>
      <w:pPr>
        <w:tabs>
          <w:tab w:val="num" w:pos="720"/>
        </w:tabs>
        <w:ind w:left="720" w:hanging="360"/>
      </w:pPr>
      <w:rPr>
        <w:rFonts w:cs="Times New Roman" w:hint="default"/>
        <w:b/>
      </w:rPr>
    </w:lvl>
    <w:lvl w:ilvl="1" w:tplc="0C0A0019">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CF6E3CFE">
      <w:start w:val="1"/>
      <w:numFmt w:val="bullet"/>
      <w:lvlText w:val=""/>
      <w:lvlJc w:val="left"/>
      <w:pPr>
        <w:tabs>
          <w:tab w:val="num" w:pos="2880"/>
        </w:tabs>
        <w:ind w:left="2880" w:hanging="360"/>
      </w:pPr>
      <w:rPr>
        <w:rFonts w:ascii="Symbol" w:eastAsia="Times New Roman"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7"/>
  </w:num>
  <w:num w:numId="3">
    <w:abstractNumId w:val="13"/>
  </w:num>
  <w:num w:numId="4">
    <w:abstractNumId w:val="4"/>
  </w:num>
  <w:num w:numId="5">
    <w:abstractNumId w:val="12"/>
  </w:num>
  <w:num w:numId="6">
    <w:abstractNumId w:val="11"/>
  </w:num>
  <w:num w:numId="7">
    <w:abstractNumId w:val="9"/>
  </w:num>
  <w:num w:numId="8">
    <w:abstractNumId w:val="5"/>
  </w:num>
  <w:num w:numId="9">
    <w:abstractNumId w:val="10"/>
  </w:num>
  <w:num w:numId="10">
    <w:abstractNumId w:val="0"/>
  </w:num>
  <w:num w:numId="11">
    <w:abstractNumId w:val="6"/>
  </w:num>
  <w:num w:numId="12">
    <w:abstractNumId w:val="2"/>
  </w:num>
  <w:num w:numId="13">
    <w:abstractNumId w:val="3"/>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7B5"/>
    <w:rsid w:val="0000128C"/>
    <w:rsid w:val="000047F7"/>
    <w:rsid w:val="00004A2F"/>
    <w:rsid w:val="00100CB3"/>
    <w:rsid w:val="001020CB"/>
    <w:rsid w:val="00127F52"/>
    <w:rsid w:val="0018169A"/>
    <w:rsid w:val="001B71E7"/>
    <w:rsid w:val="001C0DA5"/>
    <w:rsid w:val="001C6D18"/>
    <w:rsid w:val="001D1D78"/>
    <w:rsid w:val="002027C5"/>
    <w:rsid w:val="002156ED"/>
    <w:rsid w:val="00237691"/>
    <w:rsid w:val="00272B72"/>
    <w:rsid w:val="002B4A50"/>
    <w:rsid w:val="002F47B5"/>
    <w:rsid w:val="002F7F9F"/>
    <w:rsid w:val="003370C4"/>
    <w:rsid w:val="00357677"/>
    <w:rsid w:val="003A2736"/>
    <w:rsid w:val="003B27A3"/>
    <w:rsid w:val="003E6304"/>
    <w:rsid w:val="004210BE"/>
    <w:rsid w:val="004561DB"/>
    <w:rsid w:val="004820E0"/>
    <w:rsid w:val="004947F5"/>
    <w:rsid w:val="00494D8B"/>
    <w:rsid w:val="004B2F00"/>
    <w:rsid w:val="004C66F7"/>
    <w:rsid w:val="004F6025"/>
    <w:rsid w:val="0053693F"/>
    <w:rsid w:val="005A0A24"/>
    <w:rsid w:val="005D2205"/>
    <w:rsid w:val="005E2060"/>
    <w:rsid w:val="00634315"/>
    <w:rsid w:val="00636952"/>
    <w:rsid w:val="00654507"/>
    <w:rsid w:val="006621A5"/>
    <w:rsid w:val="006B51CC"/>
    <w:rsid w:val="00747674"/>
    <w:rsid w:val="00782049"/>
    <w:rsid w:val="007B29AB"/>
    <w:rsid w:val="007E6758"/>
    <w:rsid w:val="007F49FD"/>
    <w:rsid w:val="00807453"/>
    <w:rsid w:val="00827B56"/>
    <w:rsid w:val="00886027"/>
    <w:rsid w:val="008C03B9"/>
    <w:rsid w:val="008E4E74"/>
    <w:rsid w:val="00910EC0"/>
    <w:rsid w:val="00963937"/>
    <w:rsid w:val="009751F4"/>
    <w:rsid w:val="009B5E44"/>
    <w:rsid w:val="009C4FC0"/>
    <w:rsid w:val="00A14FC0"/>
    <w:rsid w:val="00A446FA"/>
    <w:rsid w:val="00A62853"/>
    <w:rsid w:val="00AF7B39"/>
    <w:rsid w:val="00B26984"/>
    <w:rsid w:val="00B50528"/>
    <w:rsid w:val="00B8774D"/>
    <w:rsid w:val="00BA0B01"/>
    <w:rsid w:val="00BD3601"/>
    <w:rsid w:val="00BF4A7B"/>
    <w:rsid w:val="00C00714"/>
    <w:rsid w:val="00C0077E"/>
    <w:rsid w:val="00C37810"/>
    <w:rsid w:val="00C424C9"/>
    <w:rsid w:val="00C549F1"/>
    <w:rsid w:val="00CA1FAD"/>
    <w:rsid w:val="00D205CB"/>
    <w:rsid w:val="00D30980"/>
    <w:rsid w:val="00D621A6"/>
    <w:rsid w:val="00D767B9"/>
    <w:rsid w:val="00DA2A82"/>
    <w:rsid w:val="00DA4559"/>
    <w:rsid w:val="00DA4F9D"/>
    <w:rsid w:val="00DB27B6"/>
    <w:rsid w:val="00DD231B"/>
    <w:rsid w:val="00E071C4"/>
    <w:rsid w:val="00E16265"/>
    <w:rsid w:val="00E47FE0"/>
    <w:rsid w:val="00EA669E"/>
    <w:rsid w:val="00ED2190"/>
    <w:rsid w:val="00EE056A"/>
    <w:rsid w:val="00F370FE"/>
    <w:rsid w:val="00F54C3E"/>
    <w:rsid w:val="00F55BCF"/>
    <w:rsid w:val="00F57CF7"/>
    <w:rsid w:val="00F919D5"/>
    <w:rsid w:val="00F959B1"/>
    <w:rsid w:val="00FD50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50D1"/>
    <w:rPr>
      <w:color w:val="0000FF"/>
      <w:u w:val="single"/>
    </w:rPr>
  </w:style>
  <w:style w:type="table" w:styleId="TableGrid">
    <w:name w:val="Table Grid"/>
    <w:basedOn w:val="TableNormal"/>
    <w:uiPriority w:val="99"/>
    <w:rsid w:val="00827B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4210BE"/>
    <w:rPr>
      <w:sz w:val="18"/>
    </w:rPr>
  </w:style>
  <w:style w:type="paragraph" w:styleId="CommentText">
    <w:name w:val="annotation text"/>
    <w:basedOn w:val="Normal"/>
    <w:link w:val="CommentTextChar1"/>
    <w:uiPriority w:val="99"/>
    <w:rsid w:val="004210BE"/>
  </w:style>
  <w:style w:type="character" w:customStyle="1" w:styleId="CommentTextChar">
    <w:name w:val="Comment Text Char"/>
    <w:basedOn w:val="DefaultParagraphFont"/>
    <w:link w:val="CommentText"/>
    <w:uiPriority w:val="99"/>
    <w:semiHidden/>
    <w:rsid w:val="0071034B"/>
    <w:rPr>
      <w:sz w:val="20"/>
      <w:szCs w:val="20"/>
      <w:lang w:val="es-ES" w:eastAsia="es-ES"/>
    </w:rPr>
  </w:style>
  <w:style w:type="character" w:customStyle="1" w:styleId="CommentTextChar1">
    <w:name w:val="Comment Text Char1"/>
    <w:link w:val="CommentText"/>
    <w:uiPriority w:val="99"/>
    <w:locked/>
    <w:rsid w:val="004210BE"/>
    <w:rPr>
      <w:sz w:val="24"/>
      <w:lang w:val="es-ES" w:eastAsia="es-ES"/>
    </w:rPr>
  </w:style>
  <w:style w:type="paragraph" w:styleId="CommentSubject">
    <w:name w:val="annotation subject"/>
    <w:basedOn w:val="CommentText"/>
    <w:next w:val="CommentText"/>
    <w:link w:val="CommentSubjectChar1"/>
    <w:uiPriority w:val="99"/>
    <w:rsid w:val="004210BE"/>
    <w:rPr>
      <w:b/>
      <w:bCs/>
    </w:rPr>
  </w:style>
  <w:style w:type="character" w:customStyle="1" w:styleId="CommentSubjectChar">
    <w:name w:val="Comment Subject Char"/>
    <w:basedOn w:val="CommentTextChar1"/>
    <w:link w:val="CommentSubject"/>
    <w:uiPriority w:val="99"/>
    <w:semiHidden/>
    <w:rsid w:val="0071034B"/>
    <w:rPr>
      <w:b/>
      <w:bCs/>
      <w:sz w:val="20"/>
      <w:szCs w:val="20"/>
    </w:rPr>
  </w:style>
  <w:style w:type="character" w:customStyle="1" w:styleId="CommentSubjectChar1">
    <w:name w:val="Comment Subject Char1"/>
    <w:link w:val="CommentSubject"/>
    <w:uiPriority w:val="99"/>
    <w:locked/>
    <w:rsid w:val="004210BE"/>
    <w:rPr>
      <w:b/>
      <w:sz w:val="24"/>
      <w:lang w:val="es-ES" w:eastAsia="es-ES"/>
    </w:rPr>
  </w:style>
  <w:style w:type="paragraph" w:styleId="BalloonText">
    <w:name w:val="Balloon Text"/>
    <w:basedOn w:val="Normal"/>
    <w:link w:val="BalloonTextChar1"/>
    <w:uiPriority w:val="99"/>
    <w:rsid w:val="004210BE"/>
    <w:rPr>
      <w:rFonts w:ascii="Lucida Grande" w:hAnsi="Lucida Grande"/>
      <w:sz w:val="18"/>
      <w:szCs w:val="18"/>
    </w:rPr>
  </w:style>
  <w:style w:type="character" w:customStyle="1" w:styleId="BalloonTextChar">
    <w:name w:val="Balloon Text Char"/>
    <w:basedOn w:val="DefaultParagraphFont"/>
    <w:link w:val="BalloonText"/>
    <w:uiPriority w:val="99"/>
    <w:semiHidden/>
    <w:rsid w:val="0071034B"/>
    <w:rPr>
      <w:sz w:val="0"/>
      <w:szCs w:val="0"/>
      <w:lang w:val="es-ES" w:eastAsia="es-ES"/>
    </w:rPr>
  </w:style>
  <w:style w:type="character" w:customStyle="1" w:styleId="BalloonTextChar1">
    <w:name w:val="Balloon Text Char1"/>
    <w:link w:val="BalloonText"/>
    <w:uiPriority w:val="99"/>
    <w:locked/>
    <w:rsid w:val="004210BE"/>
    <w:rPr>
      <w:rFonts w:ascii="Lucida Grande" w:hAnsi="Lucida Grande"/>
      <w:sz w:val="18"/>
      <w:lang w:val="es-ES" w:eastAsia="es-ES"/>
    </w:rPr>
  </w:style>
</w:styles>
</file>

<file path=word/webSettings.xml><?xml version="1.0" encoding="utf-8"?>
<w:webSettings xmlns:r="http://schemas.openxmlformats.org/officeDocument/2006/relationships" xmlns:w="http://schemas.openxmlformats.org/wordprocessingml/2006/main">
  <w:divs>
    <w:div w:id="20472031">
      <w:marLeft w:val="0"/>
      <w:marRight w:val="0"/>
      <w:marTop w:val="0"/>
      <w:marBottom w:val="0"/>
      <w:divBdr>
        <w:top w:val="none" w:sz="0" w:space="0" w:color="auto"/>
        <w:left w:val="none" w:sz="0" w:space="0" w:color="auto"/>
        <w:bottom w:val="none" w:sz="0" w:space="0" w:color="auto"/>
        <w:right w:val="none" w:sz="0" w:space="0" w:color="auto"/>
      </w:divBdr>
    </w:div>
    <w:div w:id="20472032">
      <w:marLeft w:val="0"/>
      <w:marRight w:val="0"/>
      <w:marTop w:val="0"/>
      <w:marBottom w:val="0"/>
      <w:divBdr>
        <w:top w:val="none" w:sz="0" w:space="0" w:color="auto"/>
        <w:left w:val="none" w:sz="0" w:space="0" w:color="auto"/>
        <w:bottom w:val="none" w:sz="0" w:space="0" w:color="auto"/>
        <w:right w:val="none" w:sz="0" w:space="0" w:color="auto"/>
      </w:divBdr>
    </w:div>
    <w:div w:id="20472033">
      <w:marLeft w:val="0"/>
      <w:marRight w:val="0"/>
      <w:marTop w:val="0"/>
      <w:marBottom w:val="0"/>
      <w:divBdr>
        <w:top w:val="none" w:sz="0" w:space="0" w:color="auto"/>
        <w:left w:val="none" w:sz="0" w:space="0" w:color="auto"/>
        <w:bottom w:val="none" w:sz="0" w:space="0" w:color="auto"/>
        <w:right w:val="none" w:sz="0" w:space="0" w:color="auto"/>
      </w:divBdr>
    </w:div>
    <w:div w:id="20472034">
      <w:marLeft w:val="0"/>
      <w:marRight w:val="0"/>
      <w:marTop w:val="0"/>
      <w:marBottom w:val="0"/>
      <w:divBdr>
        <w:top w:val="none" w:sz="0" w:space="0" w:color="auto"/>
        <w:left w:val="none" w:sz="0" w:space="0" w:color="auto"/>
        <w:bottom w:val="none" w:sz="0" w:space="0" w:color="auto"/>
        <w:right w:val="none" w:sz="0" w:space="0" w:color="auto"/>
      </w:divBdr>
    </w:div>
    <w:div w:id="20472035">
      <w:marLeft w:val="0"/>
      <w:marRight w:val="0"/>
      <w:marTop w:val="0"/>
      <w:marBottom w:val="0"/>
      <w:divBdr>
        <w:top w:val="none" w:sz="0" w:space="0" w:color="auto"/>
        <w:left w:val="none" w:sz="0" w:space="0" w:color="auto"/>
        <w:bottom w:val="none" w:sz="0" w:space="0" w:color="auto"/>
        <w:right w:val="none" w:sz="0" w:space="0" w:color="auto"/>
      </w:divBdr>
    </w:div>
    <w:div w:id="204720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346</Words>
  <Characters>1973</Characters>
  <Application>Microsoft Office Outlook</Application>
  <DocSecurity>0</DocSecurity>
  <Lines>0</Lines>
  <Paragraphs>0</Paragraphs>
  <ScaleCrop>false</ScaleCrop>
  <Company>Universitat Pompeu Fabra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U39571</dc:creator>
  <cp:keywords/>
  <dc:description/>
  <cp:lastModifiedBy>EZIO</cp:lastModifiedBy>
  <cp:revision>2</cp:revision>
  <cp:lastPrinted>2008-06-19T09:50:00Z</cp:lastPrinted>
  <dcterms:created xsi:type="dcterms:W3CDTF">2012-08-02T09:04:00Z</dcterms:created>
  <dcterms:modified xsi:type="dcterms:W3CDTF">2012-08-02T09:04:00Z</dcterms:modified>
</cp:coreProperties>
</file>